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EF" w:rsidRDefault="006F5496" w:rsidP="002E16A1">
      <w:pPr>
        <w:spacing w:after="36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DOKUMENTACE </w:t>
      </w:r>
      <w:r w:rsidR="002E16A1">
        <w:rPr>
          <w:b/>
          <w:sz w:val="36"/>
          <w:szCs w:val="36"/>
        </w:rPr>
        <w:t xml:space="preserve">ZLETILÝCH </w:t>
      </w:r>
      <w:r>
        <w:rPr>
          <w:b/>
          <w:sz w:val="36"/>
          <w:szCs w:val="36"/>
        </w:rPr>
        <w:t>PEDAGOGICKÝCH PRACOVNÍKŮ AKCÍ DRAMACENTRA BEZEJMÉNA</w:t>
      </w:r>
    </w:p>
    <w:p w:rsidR="006F5496" w:rsidRPr="002E16A1" w:rsidRDefault="006F5496" w:rsidP="002E16A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E16A1">
        <w:rPr>
          <w:sz w:val="28"/>
          <w:szCs w:val="28"/>
        </w:rPr>
        <w:t>Výpis (negativní) z rejstříku trestů ne starší 3 měsíců</w:t>
      </w:r>
    </w:p>
    <w:p w:rsidR="006F5496" w:rsidRPr="002E16A1" w:rsidRDefault="006F5496" w:rsidP="002E16A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E16A1">
        <w:rPr>
          <w:sz w:val="28"/>
          <w:szCs w:val="28"/>
        </w:rPr>
        <w:t>Lékařské potvrzení zdravotní způsobilosti pracovat s</w:t>
      </w:r>
      <w:r w:rsidR="0033692B">
        <w:rPr>
          <w:sz w:val="28"/>
          <w:szCs w:val="28"/>
        </w:rPr>
        <w:t> </w:t>
      </w:r>
      <w:r w:rsidRPr="002E16A1">
        <w:rPr>
          <w:sz w:val="28"/>
          <w:szCs w:val="28"/>
        </w:rPr>
        <w:t>dětmi</w:t>
      </w:r>
      <w:r w:rsidR="0033692B">
        <w:rPr>
          <w:sz w:val="28"/>
          <w:szCs w:val="28"/>
        </w:rPr>
        <w:t xml:space="preserve"> ne </w:t>
      </w:r>
      <w:proofErr w:type="gramStart"/>
      <w:r w:rsidR="0033692B">
        <w:rPr>
          <w:sz w:val="28"/>
          <w:szCs w:val="28"/>
        </w:rPr>
        <w:t>starší 2 let</w:t>
      </w:r>
      <w:proofErr w:type="gramEnd"/>
      <w:r w:rsidR="0033692B">
        <w:rPr>
          <w:sz w:val="28"/>
          <w:szCs w:val="28"/>
        </w:rPr>
        <w:t xml:space="preserve"> </w:t>
      </w:r>
      <w:r w:rsidR="0033692B">
        <w:rPr>
          <w:sz w:val="28"/>
          <w:szCs w:val="28"/>
        </w:rPr>
        <w:br/>
      </w:r>
      <w:r w:rsidR="0033692B" w:rsidRPr="0033692B">
        <w:rPr>
          <w:szCs w:val="24"/>
        </w:rPr>
        <w:t>(u pedagogických pracovníků, kteří pracují ve stálém pracovním poměru jako pedagogové školy, může být nahrazeno kopií lékařského potvrzení pro zaměstnavatele)</w:t>
      </w:r>
    </w:p>
    <w:p w:rsidR="006F5496" w:rsidRPr="002E16A1" w:rsidRDefault="006F5496" w:rsidP="002E16A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E16A1">
        <w:rPr>
          <w:sz w:val="28"/>
          <w:szCs w:val="28"/>
        </w:rPr>
        <w:t>Čestné prohlášení o bezinfekčnosti, Čestné prohlášení o GDPR</w:t>
      </w:r>
    </w:p>
    <w:p w:rsidR="006F5496" w:rsidRDefault="006F5496" w:rsidP="002E16A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E16A1">
        <w:rPr>
          <w:sz w:val="28"/>
          <w:szCs w:val="28"/>
        </w:rPr>
        <w:t xml:space="preserve">Čestné prohlášení </w:t>
      </w:r>
      <w:r w:rsidR="0065037A">
        <w:rPr>
          <w:sz w:val="28"/>
          <w:szCs w:val="28"/>
        </w:rPr>
        <w:t>covid-19</w:t>
      </w:r>
    </w:p>
    <w:p w:rsidR="0033692B" w:rsidRPr="002E16A1" w:rsidRDefault="0033692B" w:rsidP="0033692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Dohoda o provedení práce, včetně čestného prohlášení o seznámení s předpisy upravujícími bezpečnost práce a požární ochranu</w:t>
      </w:r>
      <w:r w:rsidR="0065037A">
        <w:rPr>
          <w:sz w:val="28"/>
          <w:szCs w:val="28"/>
        </w:rPr>
        <w:t>, příp. žádost o „růžové prohlášení“</w:t>
      </w:r>
      <w:bookmarkStart w:id="0" w:name="_GoBack"/>
      <w:bookmarkEnd w:id="0"/>
    </w:p>
    <w:p w:rsidR="002E16A1" w:rsidRDefault="002E16A1" w:rsidP="002E16A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Zdravotník</w:t>
      </w:r>
      <w:r w:rsidR="0033692B">
        <w:rPr>
          <w:sz w:val="28"/>
          <w:szCs w:val="28"/>
        </w:rPr>
        <w:t xml:space="preserve"> je povinen doložit</w:t>
      </w:r>
      <w:r>
        <w:rPr>
          <w:sz w:val="28"/>
          <w:szCs w:val="28"/>
        </w:rPr>
        <w:t xml:space="preserve"> </w:t>
      </w:r>
      <w:r w:rsidR="0033692B">
        <w:rPr>
          <w:sz w:val="28"/>
          <w:szCs w:val="28"/>
        </w:rPr>
        <w:t xml:space="preserve">kopii </w:t>
      </w:r>
      <w:r>
        <w:rPr>
          <w:sz w:val="28"/>
          <w:szCs w:val="28"/>
        </w:rPr>
        <w:t>doklad</w:t>
      </w:r>
      <w:r w:rsidR="0033692B">
        <w:rPr>
          <w:sz w:val="28"/>
          <w:szCs w:val="28"/>
        </w:rPr>
        <w:t>u</w:t>
      </w:r>
      <w:r>
        <w:rPr>
          <w:sz w:val="28"/>
          <w:szCs w:val="28"/>
        </w:rPr>
        <w:t xml:space="preserve"> o vzdělání</w:t>
      </w:r>
    </w:p>
    <w:p w:rsidR="003873A2" w:rsidRDefault="003873A2" w:rsidP="003873A2">
      <w:pPr>
        <w:spacing w:after="360" w:line="360" w:lineRule="auto"/>
        <w:rPr>
          <w:b/>
          <w:sz w:val="36"/>
          <w:szCs w:val="36"/>
        </w:rPr>
      </w:pPr>
      <w:r w:rsidRPr="003873A2">
        <w:rPr>
          <w:b/>
          <w:sz w:val="36"/>
          <w:szCs w:val="36"/>
        </w:rPr>
        <w:t xml:space="preserve">DOKUMENTACE </w:t>
      </w:r>
      <w:r>
        <w:rPr>
          <w:b/>
          <w:sz w:val="36"/>
          <w:szCs w:val="36"/>
        </w:rPr>
        <w:t>NE</w:t>
      </w:r>
      <w:r w:rsidRPr="003873A2">
        <w:rPr>
          <w:b/>
          <w:sz w:val="36"/>
          <w:szCs w:val="36"/>
        </w:rPr>
        <w:t>ZLETILÝCH PEDAGOGICKÝCH PRACOVNÍKŮ AKCÍ DRAMACENTRA BEZEJMÉNA</w:t>
      </w:r>
    </w:p>
    <w:p w:rsidR="003873A2" w:rsidRPr="003873A2" w:rsidRDefault="003873A2" w:rsidP="003873A2">
      <w:pPr>
        <w:rPr>
          <w:sz w:val="28"/>
          <w:szCs w:val="28"/>
        </w:rPr>
      </w:pPr>
      <w:r>
        <w:rPr>
          <w:sz w:val="28"/>
          <w:szCs w:val="28"/>
        </w:rPr>
        <w:t>Na nezletilé účastníky</w:t>
      </w:r>
      <w:r w:rsidRPr="00387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akcí Dramacentra Bezejména, byť jsou ve funkci instruktorů, se vztahuje stejná administrativa jako na běžné účastníky (viz </w:t>
      </w:r>
      <w:hyperlink r:id="rId8" w:history="1">
        <w:r>
          <w:rPr>
            <w:rStyle w:val="Hypertextovodkaz"/>
          </w:rPr>
          <w:t>http://dramacentrumbezejmena.cz/tabory/dokumenty/</w:t>
        </w:r>
      </w:hyperlink>
      <w:r>
        <w:t xml:space="preserve">). </w:t>
      </w:r>
      <w:r w:rsidRPr="003873A2">
        <w:rPr>
          <w:sz w:val="28"/>
          <w:szCs w:val="28"/>
        </w:rPr>
        <w:t>Instruktoři nenesou zodpovědnost za nezletilé účastníky akcí</w:t>
      </w:r>
      <w:r>
        <w:rPr>
          <w:sz w:val="28"/>
          <w:szCs w:val="28"/>
        </w:rPr>
        <w:t xml:space="preserve"> a nemohou vykonávat dozor bez účasti zletilé osoby.</w:t>
      </w:r>
    </w:p>
    <w:p w:rsidR="006F5496" w:rsidRDefault="006F5496" w:rsidP="002E16A1">
      <w:pPr>
        <w:spacing w:line="360" w:lineRule="auto"/>
      </w:pPr>
    </w:p>
    <w:p w:rsidR="00C82DEF" w:rsidRDefault="00C82DEF" w:rsidP="002E16A1">
      <w:pPr>
        <w:spacing w:after="360" w:line="360" w:lineRule="auto"/>
        <w:jc w:val="right"/>
        <w:rPr>
          <w:i/>
          <w:sz w:val="20"/>
          <w:szCs w:val="20"/>
        </w:rPr>
      </w:pPr>
    </w:p>
    <w:p w:rsidR="00C82DEF" w:rsidRPr="00C82DEF" w:rsidRDefault="00C82DEF" w:rsidP="002E16A1">
      <w:pPr>
        <w:spacing w:after="360" w:line="360" w:lineRule="auto"/>
        <w:jc w:val="right"/>
        <w:rPr>
          <w:i/>
          <w:sz w:val="20"/>
          <w:szCs w:val="20"/>
        </w:rPr>
      </w:pPr>
    </w:p>
    <w:sectPr w:rsidR="00C82DEF" w:rsidRPr="00C82DEF" w:rsidSect="00C82DE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19" w:rsidRDefault="009D7B19" w:rsidP="00C82DEF">
      <w:pPr>
        <w:spacing w:after="0" w:line="240" w:lineRule="auto"/>
      </w:pPr>
      <w:r>
        <w:separator/>
      </w:r>
    </w:p>
  </w:endnote>
  <w:endnote w:type="continuationSeparator" w:id="0">
    <w:p w:rsidR="009D7B19" w:rsidRDefault="009D7B19" w:rsidP="00C8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EF" w:rsidRPr="00C82DEF" w:rsidRDefault="00C82DEF" w:rsidP="00C82DEF">
    <w:pPr>
      <w:tabs>
        <w:tab w:val="left" w:pos="1418"/>
        <w:tab w:val="left" w:pos="5529"/>
        <w:tab w:val="left" w:pos="5812"/>
        <w:tab w:val="left" w:pos="9781"/>
      </w:tabs>
      <w:spacing w:line="240" w:lineRule="exact"/>
      <w:ind w:left="5812" w:hanging="5812"/>
      <w:jc w:val="center"/>
      <w:rPr>
        <w:rFonts w:ascii="Cambria" w:hAnsi="Cambria"/>
        <w:szCs w:val="24"/>
      </w:rPr>
    </w:pPr>
    <w:r>
      <w:rPr>
        <w:rFonts w:ascii="Cambria" w:hAnsi="Cambria"/>
        <w:szCs w:val="24"/>
      </w:rPr>
      <w:t xml:space="preserve">Dramacentrum </w:t>
    </w:r>
    <w:proofErr w:type="gramStart"/>
    <w:r>
      <w:rPr>
        <w:rFonts w:ascii="Cambria" w:hAnsi="Cambria"/>
        <w:szCs w:val="24"/>
      </w:rPr>
      <w:t>Bezejména, z.s.</w:t>
    </w:r>
    <w:proofErr w:type="gramEnd"/>
    <w:r>
      <w:rPr>
        <w:rFonts w:ascii="Cambria" w:hAnsi="Cambria"/>
        <w:szCs w:val="24"/>
      </w:rPr>
      <w:t xml:space="preserve"> IČ</w:t>
    </w:r>
    <w:r w:rsidRPr="008B5D82">
      <w:rPr>
        <w:rFonts w:ascii="Cambria" w:hAnsi="Cambria"/>
        <w:szCs w:val="24"/>
      </w:rPr>
      <w:t xml:space="preserve"> </w:t>
    </w:r>
    <w:r>
      <w:rPr>
        <w:rFonts w:ascii="Cambria" w:hAnsi="Cambria"/>
        <w:szCs w:val="24"/>
      </w:rPr>
      <w:t>06810942; sídlem Nezvalova 658/15</w:t>
    </w:r>
    <w:r w:rsidRPr="008B5D82">
      <w:rPr>
        <w:rFonts w:ascii="Cambria" w:hAnsi="Cambria"/>
        <w:szCs w:val="24"/>
      </w:rPr>
      <w:t>, 46015 Liberec 15</w:t>
    </w:r>
  </w:p>
  <w:p w:rsidR="00C82DEF" w:rsidRDefault="00C82D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19" w:rsidRDefault="009D7B19" w:rsidP="00C82DEF">
      <w:pPr>
        <w:spacing w:after="0" w:line="240" w:lineRule="auto"/>
      </w:pPr>
      <w:r>
        <w:separator/>
      </w:r>
    </w:p>
  </w:footnote>
  <w:footnote w:type="continuationSeparator" w:id="0">
    <w:p w:rsidR="009D7B19" w:rsidRDefault="009D7B19" w:rsidP="00C8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ADA"/>
    <w:multiLevelType w:val="hybridMultilevel"/>
    <w:tmpl w:val="FA343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630C"/>
    <w:multiLevelType w:val="hybridMultilevel"/>
    <w:tmpl w:val="18A4B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EF"/>
    <w:rsid w:val="000379A3"/>
    <w:rsid w:val="000C4F1C"/>
    <w:rsid w:val="0013050A"/>
    <w:rsid w:val="002E16A1"/>
    <w:rsid w:val="0033692B"/>
    <w:rsid w:val="00376A9B"/>
    <w:rsid w:val="0037725A"/>
    <w:rsid w:val="003873A2"/>
    <w:rsid w:val="00387E4B"/>
    <w:rsid w:val="003C0030"/>
    <w:rsid w:val="003E1EB9"/>
    <w:rsid w:val="0065037A"/>
    <w:rsid w:val="006F5496"/>
    <w:rsid w:val="008A52CF"/>
    <w:rsid w:val="00997A8F"/>
    <w:rsid w:val="009B1A5B"/>
    <w:rsid w:val="009D7B19"/>
    <w:rsid w:val="00B742DD"/>
    <w:rsid w:val="00BD1489"/>
    <w:rsid w:val="00C82DEF"/>
    <w:rsid w:val="00C82E03"/>
    <w:rsid w:val="00CB4972"/>
    <w:rsid w:val="00D92DB4"/>
    <w:rsid w:val="00EB5003"/>
    <w:rsid w:val="00F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9B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DEF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8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DE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D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549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87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9B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DEF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8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DE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D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549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87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centrumbezejmena.cz/tabory/dokument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12</cp:revision>
  <dcterms:created xsi:type="dcterms:W3CDTF">2020-05-12T14:58:00Z</dcterms:created>
  <dcterms:modified xsi:type="dcterms:W3CDTF">2021-06-14T11:38:00Z</dcterms:modified>
</cp:coreProperties>
</file>